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360"/>
        <w:rPr>
          <w:b w:val="1"/>
          <w:color w:val="c41f32"/>
          <w:sz w:val="32"/>
          <w:szCs w:val="32"/>
        </w:rPr>
      </w:pPr>
      <w:r w:rsidDel="00000000" w:rsidR="00000000" w:rsidRPr="00000000">
        <w:rPr>
          <w:b w:val="1"/>
          <w:color w:val="1f497d"/>
          <w:sz w:val="32"/>
          <w:szCs w:val="32"/>
          <w:rtl w:val="0"/>
        </w:rPr>
        <w:t xml:space="preserve">Assessment Committee MEETING AGENDA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6993170</wp:posOffset>
            </wp:positionH>
            <wp:positionV relativeFrom="paragraph">
              <wp:posOffset>-63857</wp:posOffset>
            </wp:positionV>
            <wp:extent cx="2134812" cy="509983"/>
            <wp:effectExtent b="0" l="0" r="0" t="0"/>
            <wp:wrapNone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4812" cy="5099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360" w:firstLine="0"/>
        <w:rPr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</w:t>
      </w:r>
      <w:r w:rsidDel="00000000" w:rsidR="00000000" w:rsidRPr="00000000">
        <w:rPr>
          <w:sz w:val="28"/>
          <w:szCs w:val="28"/>
          <w:rtl w:val="0"/>
        </w:rPr>
        <w:t xml:space="preserve">: May 5, 2025</w:t>
      </w:r>
      <w:r w:rsidDel="00000000" w:rsidR="00000000" w:rsidRPr="00000000">
        <w:rPr>
          <w:color w:val="c41f32"/>
          <w:sz w:val="28"/>
          <w:szCs w:val="28"/>
          <w:rtl w:val="0"/>
        </w:rPr>
        <w:t xml:space="preserve">|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Time</w:t>
      </w:r>
      <w:r w:rsidDel="00000000" w:rsidR="00000000" w:rsidRPr="00000000">
        <w:rPr>
          <w:sz w:val="28"/>
          <w:szCs w:val="28"/>
          <w:rtl w:val="0"/>
        </w:rPr>
        <w:t xml:space="preserve">: 12-12:50PM </w:t>
      </w:r>
      <w:r w:rsidDel="00000000" w:rsidR="00000000" w:rsidRPr="00000000">
        <w:rPr>
          <w:color w:val="c41f32"/>
          <w:sz w:val="28"/>
          <w:szCs w:val="28"/>
          <w:rtl w:val="0"/>
        </w:rPr>
        <w:t xml:space="preserve">|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Location</w:t>
      </w:r>
      <w:r w:rsidDel="00000000" w:rsidR="00000000" w:rsidRPr="00000000">
        <w:rPr>
          <w:sz w:val="28"/>
          <w:szCs w:val="28"/>
          <w:rtl w:val="0"/>
        </w:rPr>
        <w:t xml:space="preserve">: ZOOM </w:t>
      </w:r>
      <w:r w:rsidDel="00000000" w:rsidR="00000000" w:rsidRPr="00000000">
        <w:rPr>
          <w:color w:val="c41f32"/>
          <w:sz w:val="28"/>
          <w:szCs w:val="28"/>
          <w:rtl w:val="0"/>
        </w:rPr>
        <w:t xml:space="preserve">|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Recorder</w:t>
      </w:r>
      <w:r w:rsidDel="00000000" w:rsidR="00000000" w:rsidRPr="00000000">
        <w:rPr>
          <w:sz w:val="28"/>
          <w:szCs w:val="28"/>
          <w:rtl w:val="0"/>
        </w:rPr>
        <w:t xml:space="preserve">: Elizabeth Carney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1"/>
          <w:sz w:val="12"/>
          <w:szCs w:val="12"/>
        </w:rPr>
      </w:pPr>
      <w:r w:rsidDel="00000000" w:rsidR="00000000" w:rsidRPr="00000000">
        <w:rPr>
          <w:i w:val="1"/>
          <w:rtl w:val="0"/>
        </w:rPr>
        <w:t xml:space="preserve">        </w:t>
      </w:r>
      <w:r w:rsidDel="00000000" w:rsidR="00000000" w:rsidRPr="00000000">
        <w:rPr>
          <w:rtl w:val="0"/>
        </w:rPr>
      </w:r>
    </w:p>
    <w:tbl>
      <w:tblPr>
        <w:tblStyle w:val="Table1"/>
        <w:tblW w:w="14039.0" w:type="dxa"/>
        <w:jc w:val="left"/>
        <w:tblInd w:w="3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90"/>
        <w:gridCol w:w="1440"/>
        <w:gridCol w:w="1171"/>
        <w:gridCol w:w="7738"/>
        <w:tblGridChange w:id="0">
          <w:tblGrid>
            <w:gridCol w:w="3690"/>
            <w:gridCol w:w="1440"/>
            <w:gridCol w:w="1171"/>
            <w:gridCol w:w="7738"/>
          </w:tblGrid>
        </w:tblGridChange>
      </w:tblGrid>
      <w:tr>
        <w:trPr>
          <w:cantSplit w:val="0"/>
          <w:trHeight w:val="422" w:hRule="atLeast"/>
          <w:tblHeader w:val="0"/>
        </w:trPr>
        <w:tc>
          <w:tcPr>
            <w:shd w:fill="1e2b66" w:val="clear"/>
          </w:tcPr>
          <w:p w:rsidR="00000000" w:rsidDel="00000000" w:rsidP="00000000" w:rsidRDefault="00000000" w:rsidRPr="00000000" w14:paraId="00000004">
            <w:pPr>
              <w:spacing w:before="40" w:lineRule="auto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         Topic/Item</w:t>
            </w:r>
          </w:p>
        </w:tc>
        <w:tc>
          <w:tcPr>
            <w:shd w:fill="1e2b66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Facilitator </w:t>
            </w:r>
          </w:p>
        </w:tc>
        <w:tc>
          <w:tcPr>
            <w:shd w:fill="1e2b66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Allotted Time</w:t>
            </w:r>
          </w:p>
        </w:tc>
        <w:tc>
          <w:tcPr>
            <w:shd w:fill="1e2b66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Short Description of Topic and Task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Updates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5-10 min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Space for any updates/sharing</w:t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Supporting General Education Assessment</w:t>
            </w:r>
          </w:p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Elizabeth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40 min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color w:val="000000"/>
              </w:rPr>
            </w:pPr>
            <w:bookmarkStart w:colFirst="0" w:colLast="0" w:name="_hhb713r1ghdl" w:id="0"/>
            <w:bookmarkEnd w:id="0"/>
            <w:r w:rsidDel="00000000" w:rsidR="00000000" w:rsidRPr="00000000">
              <w:rPr>
                <w:color w:val="000000"/>
                <w:rtl w:val="0"/>
              </w:rPr>
              <w:t xml:space="preserve">Look at data about assessment activity across gen ed areas; discuss support for gen ed assessment</w:t>
            </w:r>
          </w:p>
          <w:p w:rsidR="00000000" w:rsidDel="00000000" w:rsidP="00000000" w:rsidRDefault="00000000" w:rsidRPr="00000000" w14:paraId="0000002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271606</wp:posOffset>
            </wp:positionH>
            <wp:positionV relativeFrom="paragraph">
              <wp:posOffset>167005</wp:posOffset>
            </wp:positionV>
            <wp:extent cx="306705" cy="30670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3067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2"/>
        <w:tblW w:w="14035.0" w:type="dxa"/>
        <w:jc w:val="left"/>
        <w:tblInd w:w="3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48"/>
        <w:gridCol w:w="1712"/>
        <w:gridCol w:w="1969"/>
        <w:gridCol w:w="3878"/>
        <w:gridCol w:w="1528"/>
        <w:tblGridChange w:id="0">
          <w:tblGrid>
            <w:gridCol w:w="4948"/>
            <w:gridCol w:w="1712"/>
            <w:gridCol w:w="1969"/>
            <w:gridCol w:w="3878"/>
            <w:gridCol w:w="1528"/>
          </w:tblGrid>
        </w:tblGridChange>
      </w:tblGrid>
      <w:tr>
        <w:trPr>
          <w:cantSplit w:val="0"/>
          <w:trHeight w:val="216" w:hRule="atLeast"/>
          <w:tblHeader w:val="0"/>
        </w:trPr>
        <w:tc>
          <w:tcPr>
            <w:gridSpan w:val="5"/>
            <w:tcBorders>
              <w:top w:color="000000" w:space="0" w:sz="0" w:val="nil"/>
            </w:tcBorders>
            <w:shd w:fill="c41f32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         FUTURE AGENDA ITEMS FOR MEETINGS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shd w:fill="1e2b66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Topic/Item</w:t>
            </w:r>
          </w:p>
        </w:tc>
        <w:tc>
          <w:tcPr>
            <w:shd w:fill="1e2b66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Facilitator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1e2b66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Short Description of Topic and Task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1e2b66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Category</w:t>
            </w:r>
          </w:p>
        </w:tc>
      </w:tr>
      <w:tr>
        <w:trPr>
          <w:cantSplit w:val="1"/>
          <w:trHeight w:val="683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Discussion</w:t>
            </w:r>
          </w:p>
          <w:p w:rsidR="00000000" w:rsidDel="00000000" w:rsidP="00000000" w:rsidRDefault="00000000" w:rsidRPr="00000000" w14:paraId="0000003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Decision</w:t>
            </w:r>
          </w:p>
          <w:p w:rsidR="00000000" w:rsidDel="00000000" w:rsidP="00000000" w:rsidRDefault="00000000" w:rsidRPr="00000000" w14:paraId="0000003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Advocacy</w:t>
            </w:r>
          </w:p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shd w:fill="1e2b66" w:val="clear"/>
          </w:tcPr>
          <w:p w:rsidR="00000000" w:rsidDel="00000000" w:rsidP="00000000" w:rsidRDefault="00000000" w:rsidRPr="00000000" w14:paraId="00000037">
            <w:pPr>
              <w:tabs>
                <w:tab w:val="center" w:leader="none" w:pos="2366"/>
              </w:tabs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ab/>
              <w:t xml:space="preserve">       Upcoming Meeting Dates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-3173</wp:posOffset>
                  </wp:positionH>
                  <wp:positionV relativeFrom="paragraph">
                    <wp:posOffset>2540</wp:posOffset>
                  </wp:positionV>
                  <wp:extent cx="266700" cy="266700"/>
                  <wp:effectExtent b="0" l="0" r="0" t="0"/>
                  <wp:wrapNone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1e2b66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Start Time</w:t>
            </w:r>
          </w:p>
        </w:tc>
        <w:tc>
          <w:tcPr>
            <w:shd w:fill="1e2b66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End time</w:t>
            </w:r>
          </w:p>
        </w:tc>
        <w:tc>
          <w:tcPr>
            <w:gridSpan w:val="2"/>
            <w:shd w:fill="1e2b66" w:val="clear"/>
          </w:tcPr>
          <w:p w:rsidR="00000000" w:rsidDel="00000000" w:rsidP="00000000" w:rsidRDefault="00000000" w:rsidRPr="00000000" w14:paraId="0000003A">
            <w:pPr>
              <w:tabs>
                <w:tab w:val="left" w:leader="none" w:pos="1678"/>
                <w:tab w:val="center" w:leader="none" w:pos="2596"/>
                <w:tab w:val="right" w:leader="none" w:pos="5192"/>
              </w:tabs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ab/>
              <w:tab/>
              <w:t xml:space="preserve">Location</w:t>
              <w:tab/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tabs>
                <w:tab w:val="center" w:leader="none" w:pos="2259"/>
                <w:tab w:val="left" w:leader="none" w:pos="3555"/>
              </w:tabs>
              <w:rPr/>
            </w:pPr>
            <w:r w:rsidDel="00000000" w:rsidR="00000000" w:rsidRPr="00000000">
              <w:rPr>
                <w:rtl w:val="0"/>
              </w:rPr>
              <w:t xml:space="preserve">May 19, June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6" w:hRule="atLeast"/>
          <w:tblHeader w:val="0"/>
        </w:trPr>
        <w:tc>
          <w:tcPr>
            <w:shd w:fill="1e2b66" w:val="clear"/>
          </w:tcPr>
          <w:p w:rsidR="00000000" w:rsidDel="00000000" w:rsidP="00000000" w:rsidRDefault="00000000" w:rsidRPr="00000000" w14:paraId="00000041">
            <w:pPr>
              <w:tabs>
                <w:tab w:val="center" w:leader="none" w:pos="2366"/>
              </w:tabs>
              <w:spacing w:before="240" w:lineRule="auto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MEMBERS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2">
            <w:pPr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Martha Bailey, Elizabeth Carney, Jil Freeman, Erin Gravelle, Kelly Mercer, Stephanie Murphy, Lisa Nielson, Lisa Reynolds, Ashley Sears, Yvonne Smith, Aundrea Snitker, Steven Soll, Amy Warren</w:t>
            </w: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 Start time</w:t>
              <w:tab/>
              <w:t xml:space="preserve">Location</w:t>
              <w:tab/>
            </w:r>
          </w:p>
        </w:tc>
      </w:tr>
    </w:tbl>
    <w:p w:rsidR="00000000" w:rsidDel="00000000" w:rsidP="00000000" w:rsidRDefault="00000000" w:rsidRPr="00000000" w14:paraId="00000046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450" w:top="639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S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